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24" w:rsidRPr="0036475E" w:rsidRDefault="004C3324" w:rsidP="004C332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0395" cy="683895"/>
            <wp:effectExtent l="19050" t="0" r="825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24" w:rsidRPr="0036475E" w:rsidRDefault="004C3324" w:rsidP="004C3324">
      <w:pPr>
        <w:jc w:val="center"/>
        <w:rPr>
          <w:b/>
          <w:sz w:val="28"/>
          <w:szCs w:val="28"/>
        </w:rPr>
      </w:pPr>
      <w:r w:rsidRPr="0036475E">
        <w:rPr>
          <w:b/>
          <w:sz w:val="28"/>
          <w:szCs w:val="28"/>
        </w:rPr>
        <w:t>СОВЕТ ДЕПУТАТОВ</w:t>
      </w:r>
      <w:r w:rsidRPr="0036475E">
        <w:rPr>
          <w:b/>
          <w:sz w:val="28"/>
          <w:szCs w:val="28"/>
        </w:rPr>
        <w:br/>
        <w:t>БЕКТЫШСКОГО СЕЛЬСКОГО ПОСЕЛЕНИЯ</w:t>
      </w:r>
    </w:p>
    <w:p w:rsidR="004C3324" w:rsidRDefault="004C3324" w:rsidP="004C3324">
      <w:pPr>
        <w:pBdr>
          <w:bottom w:val="single" w:sz="24" w:space="1" w:color="auto"/>
        </w:pBdr>
        <w:rPr>
          <w:b/>
          <w:sz w:val="28"/>
          <w:szCs w:val="28"/>
        </w:rPr>
      </w:pPr>
    </w:p>
    <w:p w:rsidR="004C3324" w:rsidRDefault="004C3324" w:rsidP="004C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</w:t>
      </w:r>
      <w:r w:rsidRPr="0036475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ое </w:t>
      </w:r>
      <w:r w:rsidRPr="0036475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6</w:t>
      </w:r>
      <w:r w:rsidRPr="0036475E">
        <w:rPr>
          <w:b/>
          <w:sz w:val="28"/>
          <w:szCs w:val="28"/>
        </w:rPr>
        <w:t xml:space="preserve"> созыва</w:t>
      </w:r>
    </w:p>
    <w:p w:rsidR="004C3324" w:rsidRDefault="004C3324" w:rsidP="004C3324">
      <w:pPr>
        <w:jc w:val="center"/>
        <w:rPr>
          <w:b/>
          <w:sz w:val="28"/>
          <w:szCs w:val="28"/>
        </w:rPr>
      </w:pPr>
    </w:p>
    <w:p w:rsidR="004C3324" w:rsidRDefault="004C3324" w:rsidP="004C3324">
      <w:pPr>
        <w:pStyle w:val="a8"/>
        <w:jc w:val="center"/>
        <w:rPr>
          <w:b/>
          <w:sz w:val="28"/>
          <w:szCs w:val="28"/>
        </w:rPr>
      </w:pPr>
      <w:proofErr w:type="gramStart"/>
      <w:r w:rsidRPr="00BB4032">
        <w:rPr>
          <w:b/>
          <w:sz w:val="28"/>
          <w:szCs w:val="28"/>
        </w:rPr>
        <w:t>Р</w:t>
      </w:r>
      <w:proofErr w:type="gramEnd"/>
      <w:r w:rsidRPr="00BB4032">
        <w:rPr>
          <w:b/>
          <w:sz w:val="28"/>
          <w:szCs w:val="28"/>
        </w:rPr>
        <w:t xml:space="preserve"> Е Ш Е Н И Е</w:t>
      </w:r>
    </w:p>
    <w:p w:rsidR="004C3324" w:rsidRPr="00BB4032" w:rsidRDefault="004C3324" w:rsidP="004C3324">
      <w:pPr>
        <w:pStyle w:val="a8"/>
        <w:jc w:val="center"/>
        <w:rPr>
          <w:b/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Pr="008759DD" w:rsidRDefault="004C3324" w:rsidP="004C332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36475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6475E">
        <w:rPr>
          <w:sz w:val="28"/>
          <w:szCs w:val="28"/>
        </w:rPr>
        <w:t>.20</w:t>
      </w:r>
      <w:r>
        <w:rPr>
          <w:sz w:val="28"/>
          <w:szCs w:val="28"/>
        </w:rPr>
        <w:t>25 г.                                                                                                      № 226</w:t>
      </w:r>
    </w:p>
    <w:p w:rsidR="004C3324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</w:p>
    <w:p w:rsidR="004C3324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  <w:r w:rsidRPr="00FC25A6"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85pt;margin-top:13.25pt;width:497.3pt;height:90.5pt;z-index:251660288;mso-width-relative:margin;mso-height-relative:margin" strokecolor="white">
            <v:textbox>
              <w:txbxContent>
                <w:p w:rsidR="004C3324" w:rsidRPr="00981666" w:rsidRDefault="004C3324" w:rsidP="004C3324">
                  <w:pPr>
                    <w:ind w:right="55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981666">
                    <w:rPr>
                      <w:sz w:val="28"/>
                      <w:szCs w:val="28"/>
                    </w:rPr>
                    <w:t>утверждении</w:t>
                  </w:r>
                  <w:r>
                    <w:rPr>
                      <w:sz w:val="28"/>
                      <w:szCs w:val="28"/>
                    </w:rPr>
                    <w:t xml:space="preserve"> прогнозного плана (п</w:t>
                  </w:r>
                  <w:r w:rsidRPr="00981666">
                    <w:rPr>
                      <w:sz w:val="28"/>
                      <w:szCs w:val="28"/>
                    </w:rPr>
                    <w:t>рограммы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9816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приватизации </w:t>
                  </w:r>
                  <w:bookmarkStart w:id="0" w:name="_Hlk205362696"/>
                  <w:r w:rsidRPr="00981666">
                    <w:rPr>
                      <w:sz w:val="28"/>
                      <w:szCs w:val="28"/>
                    </w:rPr>
                    <w:t>муниципального имущества</w:t>
                  </w:r>
                  <w:r>
                    <w:rPr>
                      <w:sz w:val="28"/>
                      <w:szCs w:val="28"/>
                    </w:rPr>
                    <w:t xml:space="preserve"> Бектышского сельского поселения </w:t>
                  </w:r>
                  <w:r w:rsidRPr="00981666">
                    <w:rPr>
                      <w:sz w:val="28"/>
                      <w:szCs w:val="28"/>
                    </w:rPr>
                    <w:t>на 2025год</w:t>
                  </w:r>
                  <w:bookmarkEnd w:id="0"/>
                  <w:r w:rsidRPr="00981666">
                    <w:rPr>
                      <w:sz w:val="28"/>
                      <w:szCs w:val="28"/>
                    </w:rPr>
                    <w:t>.</w:t>
                  </w:r>
                </w:p>
                <w:p w:rsidR="004C3324" w:rsidRDefault="004C3324" w:rsidP="004C3324"/>
              </w:txbxContent>
            </v:textbox>
          </v:shape>
        </w:pict>
      </w:r>
    </w:p>
    <w:p w:rsidR="004C3324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</w:p>
    <w:p w:rsidR="004C3324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</w:p>
    <w:p w:rsidR="004C3324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</w:p>
    <w:p w:rsidR="004C3324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</w:p>
    <w:p w:rsidR="004C3324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</w:p>
    <w:p w:rsidR="004C3324" w:rsidRPr="00416ECE" w:rsidRDefault="004C3324" w:rsidP="004C3324">
      <w:pPr>
        <w:shd w:val="clear" w:color="auto" w:fill="FFFFFF"/>
        <w:tabs>
          <w:tab w:val="left" w:pos="9900"/>
        </w:tabs>
        <w:rPr>
          <w:color w:val="000000"/>
          <w:sz w:val="28"/>
          <w:szCs w:val="28"/>
        </w:rPr>
      </w:pPr>
    </w:p>
    <w:p w:rsidR="004C3324" w:rsidRPr="00416ECE" w:rsidRDefault="004C3324" w:rsidP="004C3324">
      <w:pPr>
        <w:shd w:val="clear" w:color="auto" w:fill="FFFFFF"/>
        <w:ind w:hanging="29"/>
        <w:jc w:val="center"/>
        <w:rPr>
          <w:bCs/>
          <w:color w:val="000000"/>
          <w:sz w:val="28"/>
          <w:szCs w:val="28"/>
        </w:rPr>
      </w:pPr>
    </w:p>
    <w:p w:rsidR="004C3324" w:rsidRPr="00981666" w:rsidRDefault="004C3324" w:rsidP="004C3324">
      <w:pPr>
        <w:spacing w:after="120"/>
        <w:ind w:right="120" w:firstLine="709"/>
        <w:jc w:val="both"/>
        <w:rPr>
          <w:sz w:val="28"/>
          <w:szCs w:val="28"/>
        </w:rPr>
      </w:pPr>
      <w:r w:rsidRPr="00981666">
        <w:rPr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Положением «О порядке приватизации муниципального имущества Бе</w:t>
      </w:r>
      <w:r>
        <w:rPr>
          <w:sz w:val="28"/>
          <w:szCs w:val="28"/>
        </w:rPr>
        <w:t>ктышского</w:t>
      </w:r>
      <w:r w:rsidRPr="009816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</w:t>
      </w:r>
      <w:r w:rsidRPr="00981666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ый</w:t>
      </w:r>
      <w:r w:rsidRPr="00981666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</w:t>
      </w:r>
      <w:r w:rsidRPr="00981666">
        <w:rPr>
          <w:sz w:val="28"/>
          <w:szCs w:val="28"/>
        </w:rPr>
        <w:t>депутатов Бе</w:t>
      </w:r>
      <w:r>
        <w:rPr>
          <w:sz w:val="28"/>
          <w:szCs w:val="28"/>
        </w:rPr>
        <w:t>ктышского</w:t>
      </w:r>
      <w:r w:rsidRPr="0098166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20.12</w:t>
      </w:r>
      <w:r w:rsidRPr="00981666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981666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  <w:r w:rsidRPr="00981666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981666">
        <w:rPr>
          <w:sz w:val="28"/>
          <w:szCs w:val="28"/>
        </w:rPr>
        <w:t xml:space="preserve"> Бе</w:t>
      </w:r>
      <w:r>
        <w:rPr>
          <w:sz w:val="28"/>
          <w:szCs w:val="28"/>
        </w:rPr>
        <w:t>ктышского</w:t>
      </w:r>
      <w:r w:rsidRPr="00F138AD">
        <w:rPr>
          <w:sz w:val="28"/>
          <w:szCs w:val="28"/>
        </w:rPr>
        <w:t xml:space="preserve"> сельского поселения </w:t>
      </w:r>
    </w:p>
    <w:p w:rsidR="004C3324" w:rsidRPr="00981666" w:rsidRDefault="004C3324" w:rsidP="004C3324">
      <w:pPr>
        <w:ind w:right="120"/>
        <w:jc w:val="both"/>
        <w:rPr>
          <w:sz w:val="28"/>
          <w:szCs w:val="28"/>
        </w:rPr>
      </w:pPr>
    </w:p>
    <w:p w:rsidR="004C3324" w:rsidRPr="00275346" w:rsidRDefault="004C3324" w:rsidP="004C3324">
      <w:pPr>
        <w:jc w:val="center"/>
        <w:rPr>
          <w:sz w:val="28"/>
          <w:szCs w:val="28"/>
        </w:rPr>
      </w:pPr>
      <w:r w:rsidRPr="00275346">
        <w:rPr>
          <w:sz w:val="28"/>
          <w:szCs w:val="28"/>
        </w:rPr>
        <w:t>СОВЕТ ДЕПУТАТОВ БЕ</w:t>
      </w:r>
      <w:r>
        <w:rPr>
          <w:sz w:val="28"/>
          <w:szCs w:val="28"/>
        </w:rPr>
        <w:t>КТЫШСКОГО</w:t>
      </w:r>
      <w:r w:rsidRPr="00275346">
        <w:rPr>
          <w:sz w:val="28"/>
          <w:szCs w:val="28"/>
        </w:rPr>
        <w:t xml:space="preserve"> СЕЛЬСКОГО ПОСЕЛЕНИЯ </w:t>
      </w:r>
    </w:p>
    <w:p w:rsidR="004C3324" w:rsidRPr="00275346" w:rsidRDefault="004C3324" w:rsidP="004C3324">
      <w:pPr>
        <w:jc w:val="center"/>
        <w:rPr>
          <w:sz w:val="28"/>
          <w:szCs w:val="28"/>
        </w:rPr>
      </w:pPr>
      <w:proofErr w:type="gramStart"/>
      <w:r w:rsidRPr="00275346">
        <w:rPr>
          <w:sz w:val="28"/>
          <w:szCs w:val="28"/>
        </w:rPr>
        <w:t>Р</w:t>
      </w:r>
      <w:proofErr w:type="gramEnd"/>
      <w:r w:rsidRPr="00275346">
        <w:rPr>
          <w:sz w:val="28"/>
          <w:szCs w:val="28"/>
        </w:rPr>
        <w:t xml:space="preserve"> Е Ш А Е Т:</w:t>
      </w:r>
    </w:p>
    <w:p w:rsidR="004C3324" w:rsidRPr="00981666" w:rsidRDefault="004C3324" w:rsidP="004C3324">
      <w:pPr>
        <w:ind w:right="120"/>
        <w:jc w:val="center"/>
        <w:rPr>
          <w:sz w:val="28"/>
          <w:szCs w:val="28"/>
        </w:rPr>
      </w:pPr>
    </w:p>
    <w:p w:rsidR="004C3324" w:rsidRPr="00981666" w:rsidRDefault="004C3324" w:rsidP="004C3324">
      <w:pPr>
        <w:ind w:right="120" w:firstLine="709"/>
        <w:jc w:val="both"/>
        <w:rPr>
          <w:sz w:val="28"/>
          <w:szCs w:val="28"/>
        </w:rPr>
      </w:pPr>
      <w:r w:rsidRPr="00981666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прогнозный план (</w:t>
      </w:r>
      <w:r w:rsidRPr="00981666">
        <w:rPr>
          <w:sz w:val="28"/>
          <w:szCs w:val="28"/>
        </w:rPr>
        <w:t>программу</w:t>
      </w:r>
      <w:r>
        <w:rPr>
          <w:sz w:val="28"/>
          <w:szCs w:val="28"/>
        </w:rPr>
        <w:t>)</w:t>
      </w:r>
      <w:r w:rsidRPr="00981666">
        <w:rPr>
          <w:sz w:val="28"/>
          <w:szCs w:val="28"/>
        </w:rPr>
        <w:t xml:space="preserve"> приватизации муниципального имущества Бе</w:t>
      </w:r>
      <w:r>
        <w:rPr>
          <w:sz w:val="28"/>
          <w:szCs w:val="28"/>
        </w:rPr>
        <w:t>ктышского</w:t>
      </w:r>
      <w:r w:rsidRPr="00F138A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на </w:t>
      </w:r>
      <w:r w:rsidRPr="00981666">
        <w:rPr>
          <w:sz w:val="28"/>
          <w:szCs w:val="28"/>
        </w:rPr>
        <w:t>2025 год</w:t>
      </w:r>
      <w:r>
        <w:rPr>
          <w:sz w:val="28"/>
          <w:szCs w:val="28"/>
        </w:rPr>
        <w:t xml:space="preserve"> </w:t>
      </w:r>
      <w:r w:rsidRPr="00981666">
        <w:rPr>
          <w:sz w:val="28"/>
          <w:szCs w:val="28"/>
        </w:rPr>
        <w:t>(прилагается).</w:t>
      </w:r>
    </w:p>
    <w:p w:rsidR="004C3324" w:rsidRPr="00E56D16" w:rsidRDefault="004C3324" w:rsidP="004C3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6D16">
        <w:rPr>
          <w:sz w:val="28"/>
          <w:szCs w:val="28"/>
        </w:rPr>
        <w:t xml:space="preserve"> Настоящее решение подлежит опубликованию в сетевом издании «Муниципальные Правовые Акты администрации </w:t>
      </w:r>
      <w:proofErr w:type="spellStart"/>
      <w:r w:rsidRPr="00E56D16">
        <w:rPr>
          <w:sz w:val="28"/>
          <w:szCs w:val="28"/>
        </w:rPr>
        <w:t>Еткульского</w:t>
      </w:r>
      <w:proofErr w:type="spellEnd"/>
      <w:r w:rsidRPr="00E56D16">
        <w:rPr>
          <w:sz w:val="28"/>
          <w:szCs w:val="28"/>
        </w:rPr>
        <w:t xml:space="preserve"> муниципального района» (</w:t>
      </w:r>
      <w:proofErr w:type="spellStart"/>
      <w:r w:rsidRPr="00E56D16">
        <w:rPr>
          <w:sz w:val="28"/>
          <w:szCs w:val="28"/>
        </w:rPr>
        <w:t>htt</w:t>
      </w:r>
      <w:proofErr w:type="gramStart"/>
      <w:r w:rsidRPr="00E56D16">
        <w:rPr>
          <w:sz w:val="28"/>
          <w:szCs w:val="28"/>
        </w:rPr>
        <w:t>р</w:t>
      </w:r>
      <w:proofErr w:type="spellEnd"/>
      <w:proofErr w:type="gramEnd"/>
      <w:r w:rsidRPr="00E56D16">
        <w:rPr>
          <w:sz w:val="28"/>
          <w:szCs w:val="28"/>
        </w:rPr>
        <w:t>://</w:t>
      </w:r>
      <w:proofErr w:type="spellStart"/>
      <w:r w:rsidRPr="00E56D16">
        <w:rPr>
          <w:sz w:val="28"/>
          <w:szCs w:val="28"/>
        </w:rPr>
        <w:t>мпа-еткуль</w:t>
      </w:r>
      <w:proofErr w:type="spellEnd"/>
      <w:r w:rsidRPr="00E56D16">
        <w:rPr>
          <w:sz w:val="28"/>
          <w:szCs w:val="28"/>
        </w:rPr>
        <w:t xml:space="preserve">. </w:t>
      </w:r>
      <w:proofErr w:type="spellStart"/>
      <w:r w:rsidRPr="00E56D16">
        <w:rPr>
          <w:sz w:val="28"/>
          <w:szCs w:val="28"/>
        </w:rPr>
        <w:t>рф</w:t>
      </w:r>
      <w:proofErr w:type="spellEnd"/>
      <w:r w:rsidRPr="00E56D16">
        <w:rPr>
          <w:sz w:val="28"/>
          <w:szCs w:val="28"/>
        </w:rPr>
        <w:t xml:space="preserve">/), регистрация в качестве сетевого издания: ЭЛ N~ ФС 77 - 76917 от 01. 10.19 </w:t>
      </w:r>
    </w:p>
    <w:p w:rsidR="004C3324" w:rsidRPr="00E56D16" w:rsidRDefault="004C3324" w:rsidP="004C3324">
      <w:pPr>
        <w:ind w:firstLine="708"/>
        <w:jc w:val="both"/>
        <w:rPr>
          <w:sz w:val="28"/>
          <w:szCs w:val="28"/>
        </w:rPr>
      </w:pPr>
      <w:r w:rsidRPr="00E56D16">
        <w:rPr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4C3324" w:rsidRDefault="004C3324" w:rsidP="004C3324">
      <w:pPr>
        <w:jc w:val="both"/>
        <w:rPr>
          <w:b/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C3324" w:rsidRDefault="004C3324" w:rsidP="004C3324">
      <w:pPr>
        <w:rPr>
          <w:sz w:val="28"/>
          <w:szCs w:val="28"/>
        </w:rPr>
      </w:pPr>
      <w:r>
        <w:rPr>
          <w:sz w:val="28"/>
          <w:szCs w:val="28"/>
        </w:rPr>
        <w:t xml:space="preserve">Бектышского сельского поселения                                                    </w:t>
      </w:r>
      <w:proofErr w:type="spellStart"/>
      <w:r>
        <w:rPr>
          <w:sz w:val="28"/>
          <w:szCs w:val="28"/>
        </w:rPr>
        <w:t>Н.В.Арестова</w:t>
      </w:r>
      <w:proofErr w:type="spellEnd"/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Pr="00981666" w:rsidRDefault="004C3324" w:rsidP="004C3324">
      <w:pPr>
        <w:ind w:left="4253" w:firstLine="850"/>
        <w:jc w:val="center"/>
        <w:rPr>
          <w:sz w:val="28"/>
          <w:szCs w:val="28"/>
        </w:rPr>
      </w:pPr>
      <w:r w:rsidRPr="00981666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  <w:r w:rsidRPr="00981666">
        <w:rPr>
          <w:sz w:val="28"/>
          <w:szCs w:val="28"/>
        </w:rPr>
        <w:t>:</w:t>
      </w:r>
    </w:p>
    <w:p w:rsidR="004C3324" w:rsidRPr="00981666" w:rsidRDefault="004C3324" w:rsidP="004C3324">
      <w:pPr>
        <w:ind w:left="4253" w:firstLine="850"/>
        <w:jc w:val="center"/>
        <w:rPr>
          <w:sz w:val="28"/>
          <w:szCs w:val="28"/>
        </w:rPr>
      </w:pPr>
      <w:r w:rsidRPr="0098166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</w:t>
      </w:r>
      <w:r w:rsidRPr="00981666">
        <w:rPr>
          <w:sz w:val="28"/>
          <w:szCs w:val="28"/>
        </w:rPr>
        <w:t xml:space="preserve"> депутатов</w:t>
      </w:r>
    </w:p>
    <w:p w:rsidR="004C3324" w:rsidRDefault="004C3324" w:rsidP="004C3324">
      <w:pPr>
        <w:ind w:left="4253" w:firstLine="850"/>
        <w:jc w:val="center"/>
        <w:rPr>
          <w:sz w:val="28"/>
          <w:szCs w:val="28"/>
        </w:rPr>
      </w:pPr>
      <w:r w:rsidRPr="00981666">
        <w:rPr>
          <w:sz w:val="28"/>
          <w:szCs w:val="28"/>
        </w:rPr>
        <w:t>Бе</w:t>
      </w:r>
      <w:r>
        <w:rPr>
          <w:sz w:val="28"/>
          <w:szCs w:val="28"/>
        </w:rPr>
        <w:t>ктышского</w:t>
      </w:r>
      <w:r w:rsidRPr="00EC311D">
        <w:rPr>
          <w:sz w:val="28"/>
          <w:szCs w:val="28"/>
        </w:rPr>
        <w:t xml:space="preserve">  сельского поселения</w:t>
      </w:r>
      <w:r w:rsidRPr="0098166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25.07.2025 </w:t>
      </w:r>
      <w:r w:rsidRPr="00981666">
        <w:rPr>
          <w:sz w:val="28"/>
          <w:szCs w:val="28"/>
        </w:rPr>
        <w:t xml:space="preserve">№ </w:t>
      </w:r>
      <w:r>
        <w:rPr>
          <w:sz w:val="28"/>
          <w:szCs w:val="28"/>
        </w:rPr>
        <w:t>226</w:t>
      </w:r>
    </w:p>
    <w:p w:rsidR="004C3324" w:rsidRPr="00981666" w:rsidRDefault="004C3324" w:rsidP="004C3324">
      <w:pPr>
        <w:ind w:left="4253" w:firstLine="850"/>
        <w:jc w:val="center"/>
        <w:rPr>
          <w:sz w:val="28"/>
          <w:szCs w:val="28"/>
        </w:rPr>
      </w:pPr>
    </w:p>
    <w:p w:rsidR="004C3324" w:rsidRPr="00981666" w:rsidRDefault="004C3324" w:rsidP="004C33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</w:t>
      </w:r>
      <w:r w:rsidRPr="00981666">
        <w:rPr>
          <w:sz w:val="28"/>
          <w:szCs w:val="28"/>
        </w:rPr>
        <w:t xml:space="preserve"> приватизации </w:t>
      </w:r>
      <w:r w:rsidRPr="001A4131">
        <w:rPr>
          <w:sz w:val="28"/>
          <w:szCs w:val="28"/>
        </w:rPr>
        <w:t xml:space="preserve">муниципального имущества </w:t>
      </w:r>
      <w:r w:rsidRPr="00981666">
        <w:rPr>
          <w:sz w:val="28"/>
          <w:szCs w:val="28"/>
        </w:rPr>
        <w:t>Бе</w:t>
      </w:r>
      <w:r>
        <w:rPr>
          <w:sz w:val="28"/>
          <w:szCs w:val="28"/>
        </w:rPr>
        <w:t>ктышского</w:t>
      </w:r>
      <w:r w:rsidRPr="001A4131">
        <w:rPr>
          <w:sz w:val="28"/>
          <w:szCs w:val="28"/>
        </w:rPr>
        <w:t xml:space="preserve"> сельского поселения на 2025год</w:t>
      </w:r>
    </w:p>
    <w:p w:rsidR="004C3324" w:rsidRPr="00981666" w:rsidRDefault="004C3324" w:rsidP="004C3324">
      <w:pPr>
        <w:rPr>
          <w:sz w:val="28"/>
          <w:szCs w:val="28"/>
        </w:rPr>
      </w:pPr>
    </w:p>
    <w:p w:rsidR="004C3324" w:rsidRPr="00981666" w:rsidRDefault="004C3324" w:rsidP="004C3324">
      <w:pPr>
        <w:jc w:val="center"/>
        <w:rPr>
          <w:sz w:val="28"/>
          <w:szCs w:val="28"/>
        </w:rPr>
      </w:pPr>
      <w:r w:rsidRPr="00981666">
        <w:rPr>
          <w:sz w:val="28"/>
          <w:szCs w:val="28"/>
        </w:rPr>
        <w:t>1. Общие положения</w:t>
      </w:r>
    </w:p>
    <w:p w:rsidR="004C3324" w:rsidRDefault="004C3324" w:rsidP="004C332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Прогнозный план (п</w:t>
      </w:r>
      <w:r w:rsidRPr="00981666">
        <w:rPr>
          <w:sz w:val="28"/>
          <w:szCs w:val="28"/>
        </w:rPr>
        <w:t>рограмма</w:t>
      </w:r>
      <w:r>
        <w:rPr>
          <w:sz w:val="28"/>
          <w:szCs w:val="28"/>
        </w:rPr>
        <w:t>)</w:t>
      </w:r>
      <w:r w:rsidRPr="00981666">
        <w:rPr>
          <w:sz w:val="28"/>
          <w:szCs w:val="28"/>
        </w:rPr>
        <w:t xml:space="preserve"> приватизации муниципального имущества Бе</w:t>
      </w:r>
      <w:r>
        <w:rPr>
          <w:sz w:val="28"/>
          <w:szCs w:val="28"/>
        </w:rPr>
        <w:t>ктышского</w:t>
      </w:r>
      <w:r w:rsidRPr="00EC31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на </w:t>
      </w:r>
      <w:r w:rsidRPr="00981666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  <w:r w:rsidRPr="00981666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Pr="00981666">
        <w:rPr>
          <w:sz w:val="28"/>
          <w:szCs w:val="28"/>
        </w:rPr>
        <w:t xml:space="preserve"> в соответствии с Федеральными законами «Об общих принципах организации местного самоуправления в Российской Федерации», «О приватизации государственного и муниципального имущества</w:t>
      </w:r>
      <w:r>
        <w:rPr>
          <w:sz w:val="28"/>
          <w:szCs w:val="28"/>
        </w:rPr>
        <w:t xml:space="preserve">», </w:t>
      </w:r>
      <w:r w:rsidRPr="00981666">
        <w:rPr>
          <w:sz w:val="28"/>
          <w:szCs w:val="28"/>
        </w:rPr>
        <w:t>Положением «О порядке приватизации муниципального имущества Бе</w:t>
      </w:r>
      <w:r>
        <w:rPr>
          <w:sz w:val="28"/>
          <w:szCs w:val="28"/>
        </w:rPr>
        <w:t>ктышского</w:t>
      </w:r>
      <w:r w:rsidRPr="009816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</w:t>
      </w:r>
      <w:r w:rsidRPr="00981666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ый</w:t>
      </w:r>
      <w:r w:rsidRPr="00981666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</w:t>
      </w:r>
      <w:r w:rsidRPr="00981666">
        <w:rPr>
          <w:sz w:val="28"/>
          <w:szCs w:val="28"/>
        </w:rPr>
        <w:t>депутатов Бе</w:t>
      </w:r>
      <w:r>
        <w:rPr>
          <w:sz w:val="28"/>
          <w:szCs w:val="28"/>
        </w:rPr>
        <w:t>ктышского</w:t>
      </w:r>
      <w:r w:rsidRPr="0098166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20.12</w:t>
      </w:r>
      <w:r w:rsidRPr="00981666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981666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112.</w:t>
      </w:r>
      <w:proofErr w:type="gramEnd"/>
    </w:p>
    <w:p w:rsidR="004C3324" w:rsidRPr="00981666" w:rsidRDefault="004C3324" w:rsidP="004C3324">
      <w:pPr>
        <w:ind w:firstLine="720"/>
        <w:jc w:val="both"/>
        <w:rPr>
          <w:sz w:val="28"/>
          <w:szCs w:val="28"/>
        </w:rPr>
      </w:pPr>
    </w:p>
    <w:p w:rsidR="004C3324" w:rsidRPr="00981666" w:rsidRDefault="004C3324" w:rsidP="004C3324">
      <w:pPr>
        <w:ind w:firstLine="720"/>
        <w:jc w:val="center"/>
        <w:rPr>
          <w:sz w:val="28"/>
          <w:szCs w:val="28"/>
        </w:rPr>
      </w:pPr>
      <w:r w:rsidRPr="00981666">
        <w:rPr>
          <w:sz w:val="28"/>
          <w:szCs w:val="28"/>
        </w:rPr>
        <w:t>2. Цель приватизации муниципального имущества</w:t>
      </w:r>
    </w:p>
    <w:p w:rsidR="004C3324" w:rsidRPr="00981666" w:rsidRDefault="004C3324" w:rsidP="004C3324">
      <w:pPr>
        <w:ind w:firstLine="720"/>
        <w:jc w:val="both"/>
        <w:rPr>
          <w:sz w:val="28"/>
          <w:szCs w:val="28"/>
        </w:rPr>
      </w:pPr>
      <w:proofErr w:type="gramStart"/>
      <w:r w:rsidRPr="00981666">
        <w:rPr>
          <w:sz w:val="28"/>
          <w:szCs w:val="28"/>
        </w:rPr>
        <w:t>Целью приватизации муниципального имущества на 202</w:t>
      </w:r>
      <w:r>
        <w:rPr>
          <w:sz w:val="28"/>
          <w:szCs w:val="28"/>
        </w:rPr>
        <w:t>5</w:t>
      </w:r>
      <w:r w:rsidRPr="00981666">
        <w:rPr>
          <w:sz w:val="28"/>
          <w:szCs w:val="28"/>
        </w:rPr>
        <w:t xml:space="preserve"> год является отчуждение в соответствии с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981666">
          <w:rPr>
            <w:sz w:val="28"/>
            <w:szCs w:val="28"/>
          </w:rPr>
          <w:t>21.12.2001</w:t>
        </w:r>
      </w:smartTag>
      <w:r w:rsidRPr="00981666">
        <w:rPr>
          <w:sz w:val="28"/>
          <w:szCs w:val="28"/>
        </w:rPr>
        <w:t xml:space="preserve"> г. №178-ФЗ «О приватизации государственного и муниципального имущества» муниципального имущества, не соответствующего требованиям ст. 50 Федерального закона РФ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81666">
          <w:rPr>
            <w:sz w:val="28"/>
            <w:szCs w:val="28"/>
          </w:rPr>
          <w:t>06.10.2003</w:t>
        </w:r>
      </w:smartTag>
      <w:r w:rsidRPr="00981666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формирование бюджета Бе</w:t>
      </w:r>
      <w:r>
        <w:rPr>
          <w:sz w:val="28"/>
          <w:szCs w:val="28"/>
        </w:rPr>
        <w:t>ктышского</w:t>
      </w:r>
      <w:r w:rsidRPr="00AF5706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  <w:proofErr w:type="gramEnd"/>
    </w:p>
    <w:p w:rsidR="004C3324" w:rsidRPr="00981666" w:rsidRDefault="004C3324" w:rsidP="004C3324">
      <w:pPr>
        <w:ind w:firstLine="720"/>
        <w:jc w:val="center"/>
        <w:rPr>
          <w:sz w:val="28"/>
          <w:szCs w:val="28"/>
        </w:rPr>
      </w:pPr>
    </w:p>
    <w:p w:rsidR="004C3324" w:rsidRPr="00981666" w:rsidRDefault="004C3324" w:rsidP="004C3324">
      <w:pPr>
        <w:ind w:firstLine="720"/>
        <w:jc w:val="center"/>
        <w:rPr>
          <w:sz w:val="28"/>
          <w:szCs w:val="28"/>
        </w:rPr>
      </w:pPr>
      <w:r w:rsidRPr="00981666">
        <w:rPr>
          <w:sz w:val="28"/>
          <w:szCs w:val="28"/>
        </w:rPr>
        <w:t xml:space="preserve">3. Основные задачи приватизации муниципального имущества </w:t>
      </w:r>
    </w:p>
    <w:p w:rsidR="004C3324" w:rsidRPr="00981666" w:rsidRDefault="004C3324" w:rsidP="004C3324">
      <w:pPr>
        <w:ind w:firstLine="720"/>
        <w:jc w:val="both"/>
        <w:rPr>
          <w:sz w:val="28"/>
          <w:szCs w:val="28"/>
        </w:rPr>
      </w:pPr>
      <w:proofErr w:type="gramStart"/>
      <w:r w:rsidRPr="00981666">
        <w:rPr>
          <w:sz w:val="28"/>
          <w:szCs w:val="28"/>
        </w:rPr>
        <w:t>Основными задачами приватизации муниципального имущества</w:t>
      </w:r>
      <w:r>
        <w:rPr>
          <w:sz w:val="28"/>
          <w:szCs w:val="28"/>
        </w:rPr>
        <w:t xml:space="preserve"> в </w:t>
      </w:r>
      <w:r w:rsidRPr="00981666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Pr="00981666">
        <w:rPr>
          <w:sz w:val="28"/>
          <w:szCs w:val="28"/>
        </w:rPr>
        <w:t>, как части системы управления муниципальным имуществом,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Бе</w:t>
      </w:r>
      <w:r>
        <w:rPr>
          <w:sz w:val="28"/>
          <w:szCs w:val="28"/>
        </w:rPr>
        <w:t>ктышского</w:t>
      </w:r>
      <w:r w:rsidRPr="00AF57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981666">
        <w:rPr>
          <w:sz w:val="28"/>
          <w:szCs w:val="28"/>
        </w:rPr>
        <w:t>а также сокращение расходов на содержание имущества, не приносящего доход в бюджет Бе</w:t>
      </w:r>
      <w:r>
        <w:rPr>
          <w:sz w:val="28"/>
          <w:szCs w:val="28"/>
        </w:rPr>
        <w:t>ктышского сельского поселения</w:t>
      </w:r>
      <w:r w:rsidRPr="00981666">
        <w:rPr>
          <w:sz w:val="28"/>
          <w:szCs w:val="28"/>
        </w:rPr>
        <w:t xml:space="preserve">. </w:t>
      </w:r>
      <w:proofErr w:type="gramEnd"/>
    </w:p>
    <w:p w:rsidR="004C3324" w:rsidRPr="00981666" w:rsidRDefault="004C3324" w:rsidP="004C3324">
      <w:pPr>
        <w:ind w:firstLine="720"/>
        <w:jc w:val="center"/>
        <w:rPr>
          <w:sz w:val="28"/>
          <w:szCs w:val="28"/>
        </w:rPr>
      </w:pPr>
    </w:p>
    <w:p w:rsidR="004C3324" w:rsidRPr="00981666" w:rsidRDefault="004C3324" w:rsidP="004C3324">
      <w:pPr>
        <w:ind w:firstLine="720"/>
        <w:jc w:val="center"/>
        <w:rPr>
          <w:sz w:val="28"/>
          <w:szCs w:val="28"/>
        </w:rPr>
      </w:pPr>
      <w:r w:rsidRPr="00981666">
        <w:rPr>
          <w:sz w:val="28"/>
          <w:szCs w:val="28"/>
        </w:rPr>
        <w:t>4. Способы приватизации</w:t>
      </w:r>
    </w:p>
    <w:p w:rsidR="004C3324" w:rsidRPr="00981666" w:rsidRDefault="004C3324" w:rsidP="004C3324">
      <w:pPr>
        <w:ind w:firstLine="720"/>
        <w:jc w:val="both"/>
        <w:rPr>
          <w:sz w:val="28"/>
          <w:szCs w:val="28"/>
        </w:rPr>
      </w:pPr>
      <w:r w:rsidRPr="00981666">
        <w:rPr>
          <w:sz w:val="28"/>
          <w:szCs w:val="28"/>
        </w:rPr>
        <w:t>Способами приватизации</w:t>
      </w:r>
      <w:r>
        <w:rPr>
          <w:sz w:val="28"/>
          <w:szCs w:val="28"/>
        </w:rPr>
        <w:t xml:space="preserve"> муниципального имущества</w:t>
      </w:r>
      <w:r w:rsidRPr="00981666">
        <w:rPr>
          <w:sz w:val="28"/>
          <w:szCs w:val="28"/>
        </w:rPr>
        <w:t xml:space="preserve"> являются: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31">
        <w:rPr>
          <w:sz w:val="28"/>
          <w:szCs w:val="28"/>
        </w:rPr>
        <w:t xml:space="preserve"> преобразование унитарного предприятия в общество с ограниченной ответственностью;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31">
        <w:rPr>
          <w:sz w:val="28"/>
          <w:szCs w:val="28"/>
        </w:rPr>
        <w:t xml:space="preserve"> продажа муниципального имущества на аукционе;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31">
        <w:rPr>
          <w:sz w:val="28"/>
          <w:szCs w:val="28"/>
        </w:rPr>
        <w:t xml:space="preserve"> продажа акций акционерных обществ на специализированном аукционе;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31">
        <w:rPr>
          <w:sz w:val="28"/>
          <w:szCs w:val="28"/>
        </w:rPr>
        <w:t xml:space="preserve"> продажа муниципального имущества на конкурсе;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31">
        <w:rPr>
          <w:sz w:val="28"/>
          <w:szCs w:val="28"/>
        </w:rPr>
        <w:t xml:space="preserve"> продажа муниципального имущества посредством публичного предложения;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31">
        <w:rPr>
          <w:sz w:val="28"/>
          <w:szCs w:val="28"/>
        </w:rPr>
        <w:t xml:space="preserve"> продажа муниципального имущества по минимально допустимой цене;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A4131">
        <w:rPr>
          <w:sz w:val="28"/>
          <w:szCs w:val="28"/>
        </w:rPr>
        <w:t xml:space="preserve"> внесение муниципального имущества в качестве вклада в уставные капиталы акционерных обществ;</w:t>
      </w:r>
    </w:p>
    <w:p w:rsidR="004C3324" w:rsidRPr="001A4131" w:rsidRDefault="004C3324" w:rsidP="004C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31">
        <w:rPr>
          <w:sz w:val="28"/>
          <w:szCs w:val="28"/>
        </w:rPr>
        <w:t xml:space="preserve"> продажа акций акционерных обществ по результатам доверительного управления.</w:t>
      </w:r>
    </w:p>
    <w:p w:rsidR="004C3324" w:rsidRDefault="004C3324" w:rsidP="004C3324">
      <w:pPr>
        <w:ind w:left="284" w:firstLine="425"/>
        <w:jc w:val="both"/>
        <w:rPr>
          <w:sz w:val="28"/>
          <w:szCs w:val="28"/>
        </w:rPr>
      </w:pPr>
    </w:p>
    <w:p w:rsidR="004C3324" w:rsidRDefault="004C3324" w:rsidP="004C3324">
      <w:pPr>
        <w:ind w:firstLine="720"/>
        <w:jc w:val="both"/>
        <w:rPr>
          <w:sz w:val="28"/>
          <w:szCs w:val="28"/>
        </w:rPr>
      </w:pPr>
      <w:r w:rsidRPr="00752625">
        <w:rPr>
          <w:sz w:val="28"/>
          <w:szCs w:val="28"/>
        </w:rPr>
        <w:t xml:space="preserve">5. Перечень </w:t>
      </w:r>
      <w:r>
        <w:rPr>
          <w:sz w:val="28"/>
          <w:szCs w:val="28"/>
        </w:rPr>
        <w:t>объектов не</w:t>
      </w:r>
      <w:r w:rsidRPr="00752625">
        <w:rPr>
          <w:sz w:val="28"/>
          <w:szCs w:val="28"/>
        </w:rPr>
        <w:t>движимого имущества</w:t>
      </w:r>
      <w:r w:rsidRPr="00D3150A">
        <w:rPr>
          <w:sz w:val="28"/>
          <w:szCs w:val="28"/>
        </w:rPr>
        <w:t xml:space="preserve"> Бе</w:t>
      </w:r>
      <w:r>
        <w:rPr>
          <w:sz w:val="28"/>
          <w:szCs w:val="28"/>
        </w:rPr>
        <w:t>ктышского</w:t>
      </w:r>
      <w:r w:rsidRPr="00D3150A">
        <w:rPr>
          <w:sz w:val="28"/>
          <w:szCs w:val="28"/>
        </w:rPr>
        <w:t xml:space="preserve"> сельского поселения</w:t>
      </w:r>
      <w:r w:rsidRPr="00752625">
        <w:rPr>
          <w:sz w:val="28"/>
          <w:szCs w:val="28"/>
        </w:rPr>
        <w:t>, подлежащих приватизации в</w:t>
      </w:r>
      <w:r>
        <w:rPr>
          <w:sz w:val="28"/>
          <w:szCs w:val="28"/>
        </w:rPr>
        <w:t xml:space="preserve"> </w:t>
      </w:r>
      <w:r w:rsidRPr="00752625">
        <w:rPr>
          <w:sz w:val="28"/>
          <w:szCs w:val="28"/>
        </w:rPr>
        <w:t>2025 год</w:t>
      </w:r>
      <w:r>
        <w:rPr>
          <w:sz w:val="28"/>
          <w:szCs w:val="28"/>
        </w:rPr>
        <w:t>у</w:t>
      </w:r>
      <w:r w:rsidRPr="00752625">
        <w:rPr>
          <w:sz w:val="28"/>
          <w:szCs w:val="28"/>
        </w:rPr>
        <w:t>:</w:t>
      </w:r>
    </w:p>
    <w:p w:rsidR="004C3324" w:rsidRPr="00752625" w:rsidRDefault="004C3324" w:rsidP="004C3324">
      <w:pPr>
        <w:tabs>
          <w:tab w:val="left" w:pos="4095"/>
        </w:tabs>
        <w:jc w:val="center"/>
        <w:rPr>
          <w:sz w:val="28"/>
          <w:szCs w:val="28"/>
        </w:rPr>
      </w:pPr>
    </w:p>
    <w:p w:rsidR="004C3324" w:rsidRPr="00752625" w:rsidRDefault="004C3324" w:rsidP="004C3324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721"/>
        <w:gridCol w:w="4026"/>
      </w:tblGrid>
      <w:tr w:rsidR="004C3324" w:rsidRPr="00752625" w:rsidTr="0023664E">
        <w:tc>
          <w:tcPr>
            <w:tcW w:w="540" w:type="dxa"/>
            <w:shd w:val="clear" w:color="auto" w:fill="auto"/>
          </w:tcPr>
          <w:p w:rsidR="004C3324" w:rsidRPr="00752625" w:rsidRDefault="004C3324" w:rsidP="0023664E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 w:rsidRPr="0075262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26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2625">
              <w:rPr>
                <w:sz w:val="24"/>
                <w:szCs w:val="24"/>
              </w:rPr>
              <w:t>/</w:t>
            </w:r>
            <w:proofErr w:type="spellStart"/>
            <w:r w:rsidRPr="007526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1" w:type="dxa"/>
            <w:shd w:val="clear" w:color="auto" w:fill="auto"/>
          </w:tcPr>
          <w:p w:rsidR="004C3324" w:rsidRPr="00752625" w:rsidRDefault="004C3324" w:rsidP="0023664E">
            <w:pPr>
              <w:tabs>
                <w:tab w:val="left" w:pos="4095"/>
              </w:tabs>
              <w:jc w:val="both"/>
              <w:rPr>
                <w:color w:val="000000"/>
                <w:sz w:val="24"/>
                <w:szCs w:val="24"/>
              </w:rPr>
            </w:pPr>
            <w:r w:rsidRPr="00752625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026" w:type="dxa"/>
            <w:shd w:val="clear" w:color="auto" w:fill="auto"/>
          </w:tcPr>
          <w:p w:rsidR="004C3324" w:rsidRPr="00752625" w:rsidRDefault="004C3324" w:rsidP="0023664E">
            <w:pPr>
              <w:tabs>
                <w:tab w:val="left" w:pos="4095"/>
              </w:tabs>
              <w:jc w:val="center"/>
              <w:rPr>
                <w:color w:val="000000"/>
                <w:sz w:val="24"/>
                <w:szCs w:val="24"/>
              </w:rPr>
            </w:pPr>
            <w:r w:rsidRPr="00752625">
              <w:rPr>
                <w:color w:val="000000"/>
                <w:sz w:val="24"/>
                <w:szCs w:val="24"/>
              </w:rPr>
              <w:t>Место нахождения имущества</w:t>
            </w:r>
          </w:p>
        </w:tc>
      </w:tr>
      <w:tr w:rsidR="004C3324" w:rsidRPr="00752625" w:rsidTr="0023664E">
        <w:tc>
          <w:tcPr>
            <w:tcW w:w="540" w:type="dxa"/>
            <w:shd w:val="clear" w:color="auto" w:fill="auto"/>
          </w:tcPr>
          <w:p w:rsidR="004C3324" w:rsidRPr="00752625" w:rsidRDefault="004C3324" w:rsidP="0023664E">
            <w:pPr>
              <w:tabs>
                <w:tab w:val="left" w:pos="409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1" w:type="dxa"/>
            <w:shd w:val="clear" w:color="auto" w:fill="auto"/>
          </w:tcPr>
          <w:p w:rsidR="004C3324" w:rsidRPr="00752625" w:rsidRDefault="004C3324" w:rsidP="0023664E">
            <w:pPr>
              <w:rPr>
                <w:color w:val="000000"/>
                <w:sz w:val="24"/>
                <w:szCs w:val="24"/>
              </w:rPr>
            </w:pPr>
            <w:r w:rsidRPr="006F4B44">
              <w:rPr>
                <w:sz w:val="28"/>
                <w:szCs w:val="28"/>
              </w:rPr>
              <w:t xml:space="preserve">Нежилое помещение, общая площадь </w:t>
            </w:r>
            <w:r>
              <w:rPr>
                <w:sz w:val="28"/>
                <w:szCs w:val="28"/>
              </w:rPr>
              <w:t>60</w:t>
            </w:r>
            <w:r w:rsidRPr="006F4B44">
              <w:rPr>
                <w:sz w:val="28"/>
                <w:szCs w:val="28"/>
              </w:rPr>
              <w:t xml:space="preserve"> кв.м., земельный участок для эксплуатации</w:t>
            </w:r>
            <w:r>
              <w:rPr>
                <w:sz w:val="28"/>
                <w:szCs w:val="28"/>
              </w:rPr>
              <w:t xml:space="preserve"> здания</w:t>
            </w:r>
            <w:r w:rsidRPr="006F4B44">
              <w:rPr>
                <w:sz w:val="28"/>
                <w:szCs w:val="28"/>
              </w:rPr>
              <w:t xml:space="preserve">, площадью </w:t>
            </w:r>
            <w:r>
              <w:rPr>
                <w:sz w:val="28"/>
                <w:szCs w:val="28"/>
              </w:rPr>
              <w:t>623</w:t>
            </w:r>
            <w:r w:rsidRPr="006F4B44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4026" w:type="dxa"/>
            <w:shd w:val="clear" w:color="auto" w:fill="auto"/>
          </w:tcPr>
          <w:p w:rsidR="004C3324" w:rsidRPr="00752625" w:rsidRDefault="004C3324" w:rsidP="0023664E">
            <w:pPr>
              <w:tabs>
                <w:tab w:val="left" w:pos="4095"/>
              </w:tabs>
              <w:jc w:val="both"/>
              <w:rPr>
                <w:color w:val="000000"/>
                <w:sz w:val="24"/>
                <w:szCs w:val="24"/>
              </w:rPr>
            </w:pPr>
            <w:r w:rsidRPr="006F4B44">
              <w:rPr>
                <w:sz w:val="28"/>
                <w:szCs w:val="28"/>
              </w:rPr>
              <w:t xml:space="preserve">Челябинская область, Еткульский район, </w:t>
            </w:r>
            <w:r>
              <w:rPr>
                <w:sz w:val="28"/>
                <w:szCs w:val="28"/>
              </w:rPr>
              <w:t>п</w:t>
            </w:r>
            <w:r w:rsidRPr="006F4B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Бектыш</w:t>
            </w:r>
            <w:r w:rsidRPr="006F4B4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Комсомольская</w:t>
            </w:r>
            <w:r w:rsidRPr="006F4B4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12</w:t>
            </w:r>
            <w:r w:rsidRPr="006F4B44">
              <w:rPr>
                <w:sz w:val="28"/>
                <w:szCs w:val="28"/>
              </w:rPr>
              <w:t xml:space="preserve">, </w:t>
            </w:r>
            <w:proofErr w:type="spellStart"/>
            <w:r w:rsidRPr="006F4B44">
              <w:rPr>
                <w:sz w:val="28"/>
                <w:szCs w:val="28"/>
              </w:rPr>
              <w:t>пом</w:t>
            </w:r>
            <w:proofErr w:type="spellEnd"/>
            <w:r w:rsidRPr="006F4B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4C3324" w:rsidRPr="00752625" w:rsidRDefault="004C3324" w:rsidP="004C3324">
      <w:pPr>
        <w:ind w:firstLine="720"/>
        <w:jc w:val="both"/>
        <w:rPr>
          <w:sz w:val="28"/>
          <w:szCs w:val="28"/>
        </w:rPr>
      </w:pPr>
    </w:p>
    <w:p w:rsidR="004C3324" w:rsidRPr="00981666" w:rsidRDefault="004C3324" w:rsidP="004C3324">
      <w:pPr>
        <w:ind w:left="284" w:firstLine="425"/>
        <w:jc w:val="both"/>
        <w:rPr>
          <w:sz w:val="28"/>
          <w:szCs w:val="28"/>
        </w:rPr>
      </w:pPr>
    </w:p>
    <w:p w:rsidR="004C3324" w:rsidRPr="00981666" w:rsidRDefault="004C3324" w:rsidP="004C3324">
      <w:pPr>
        <w:ind w:firstLine="720"/>
        <w:jc w:val="both"/>
        <w:rPr>
          <w:sz w:val="28"/>
          <w:szCs w:val="28"/>
        </w:rPr>
      </w:pPr>
    </w:p>
    <w:p w:rsidR="004C3324" w:rsidRPr="00B55D03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4C3324" w:rsidRDefault="004C3324" w:rsidP="004C3324">
      <w:pPr>
        <w:rPr>
          <w:sz w:val="28"/>
          <w:szCs w:val="28"/>
        </w:rPr>
      </w:pPr>
    </w:p>
    <w:p w:rsidR="00A838B0" w:rsidRDefault="00A838B0"/>
    <w:sectPr w:rsidR="00A838B0" w:rsidSect="003A09E3">
      <w:pgSz w:w="11906" w:h="16838" w:code="9"/>
      <w:pgMar w:top="737" w:right="73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324"/>
    <w:rsid w:val="0016002B"/>
    <w:rsid w:val="001D29CF"/>
    <w:rsid w:val="003272F9"/>
    <w:rsid w:val="00387293"/>
    <w:rsid w:val="003A39AC"/>
    <w:rsid w:val="004C3324"/>
    <w:rsid w:val="009240F4"/>
    <w:rsid w:val="009F5F6A"/>
    <w:rsid w:val="00A838B0"/>
    <w:rsid w:val="00B618E5"/>
    <w:rsid w:val="00BA4919"/>
    <w:rsid w:val="00BF2419"/>
    <w:rsid w:val="00C318DF"/>
    <w:rsid w:val="00C65BE8"/>
    <w:rsid w:val="00D601CF"/>
    <w:rsid w:val="00E8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24"/>
  </w:style>
  <w:style w:type="paragraph" w:styleId="1">
    <w:name w:val="heading 1"/>
    <w:basedOn w:val="a"/>
    <w:next w:val="a"/>
    <w:link w:val="10"/>
    <w:qFormat/>
    <w:rsid w:val="0016002B"/>
    <w:pPr>
      <w:keepNext/>
      <w:suppressAutoHyphens/>
      <w:jc w:val="both"/>
      <w:outlineLvl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6002B"/>
    <w:pPr>
      <w:keepNext/>
      <w:suppressAutoHyphens/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rsid w:val="0016002B"/>
    <w:pPr>
      <w:keepNext/>
      <w:suppressAutoHyphens/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02B"/>
    <w:pPr>
      <w:keepNext/>
      <w:suppressAutoHyphens/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16002B"/>
    <w:pPr>
      <w:keepNext/>
      <w:suppressAutoHyphens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16002B"/>
    <w:pPr>
      <w:keepNext/>
      <w:suppressAutoHyphens/>
      <w:jc w:val="center"/>
      <w:outlineLvl w:val="5"/>
    </w:pPr>
    <w:rPr>
      <w:rFonts w:ascii="Arial" w:hAnsi="Arial" w:cs="Arial"/>
      <w:b/>
      <w:color w:val="000080"/>
    </w:rPr>
  </w:style>
  <w:style w:type="paragraph" w:styleId="7">
    <w:name w:val="heading 7"/>
    <w:basedOn w:val="a"/>
    <w:next w:val="a"/>
    <w:link w:val="70"/>
    <w:qFormat/>
    <w:rsid w:val="0016002B"/>
    <w:pPr>
      <w:keepNext/>
      <w:suppressAutoHyphens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6002B"/>
    <w:pPr>
      <w:keepNext/>
      <w:suppressAutoHyphens/>
      <w:outlineLvl w:val="7"/>
    </w:pPr>
    <w:rPr>
      <w:rFonts w:ascii="Arial" w:hAnsi="Arial" w:cs="Arial"/>
      <w:i/>
      <w:sz w:val="22"/>
    </w:rPr>
  </w:style>
  <w:style w:type="paragraph" w:styleId="9">
    <w:name w:val="heading 9"/>
    <w:basedOn w:val="a"/>
    <w:next w:val="a"/>
    <w:link w:val="90"/>
    <w:qFormat/>
    <w:rsid w:val="0016002B"/>
    <w:pPr>
      <w:keepNext/>
      <w:suppressAutoHyphens/>
      <w:jc w:val="center"/>
      <w:outlineLvl w:val="8"/>
    </w:pPr>
    <w:rPr>
      <w:rFonts w:ascii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02B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16002B"/>
    <w:rPr>
      <w:b/>
      <w:bCs/>
      <w:szCs w:val="22"/>
    </w:rPr>
  </w:style>
  <w:style w:type="character" w:customStyle="1" w:styleId="30">
    <w:name w:val="Заголовок 3 Знак"/>
    <w:basedOn w:val="a0"/>
    <w:link w:val="3"/>
    <w:rsid w:val="0016002B"/>
    <w:rPr>
      <w:b/>
      <w:bCs/>
    </w:rPr>
  </w:style>
  <w:style w:type="character" w:customStyle="1" w:styleId="40">
    <w:name w:val="Заголовок 4 Знак"/>
    <w:basedOn w:val="a0"/>
    <w:link w:val="4"/>
    <w:rsid w:val="0016002B"/>
  </w:style>
  <w:style w:type="character" w:customStyle="1" w:styleId="50">
    <w:name w:val="Заголовок 5 Знак"/>
    <w:basedOn w:val="a0"/>
    <w:link w:val="5"/>
    <w:rsid w:val="0016002B"/>
    <w:rPr>
      <w:szCs w:val="18"/>
      <w:u w:val="single"/>
    </w:rPr>
  </w:style>
  <w:style w:type="character" w:customStyle="1" w:styleId="60">
    <w:name w:val="Заголовок 6 Знак"/>
    <w:basedOn w:val="a0"/>
    <w:link w:val="6"/>
    <w:rsid w:val="0016002B"/>
    <w:rPr>
      <w:rFonts w:ascii="Arial" w:hAnsi="Arial" w:cs="Arial"/>
      <w:b/>
      <w:color w:val="000080"/>
    </w:rPr>
  </w:style>
  <w:style w:type="character" w:customStyle="1" w:styleId="70">
    <w:name w:val="Заголовок 7 Знак"/>
    <w:basedOn w:val="a0"/>
    <w:link w:val="7"/>
    <w:rsid w:val="0016002B"/>
    <w:rPr>
      <w:b/>
      <w:sz w:val="28"/>
    </w:rPr>
  </w:style>
  <w:style w:type="character" w:customStyle="1" w:styleId="80">
    <w:name w:val="Заголовок 8 Знак"/>
    <w:basedOn w:val="a0"/>
    <w:link w:val="8"/>
    <w:rsid w:val="0016002B"/>
    <w:rPr>
      <w:rFonts w:ascii="Arial" w:hAnsi="Arial" w:cs="Arial"/>
      <w:i/>
      <w:sz w:val="22"/>
    </w:rPr>
  </w:style>
  <w:style w:type="character" w:customStyle="1" w:styleId="90">
    <w:name w:val="Заголовок 9 Знак"/>
    <w:basedOn w:val="a0"/>
    <w:link w:val="9"/>
    <w:rsid w:val="0016002B"/>
    <w:rPr>
      <w:rFonts w:ascii="Arial" w:hAnsi="Arial" w:cs="Arial"/>
      <w:b/>
      <w:color w:val="000000"/>
      <w:sz w:val="32"/>
    </w:rPr>
  </w:style>
  <w:style w:type="paragraph" w:styleId="a3">
    <w:name w:val="caption"/>
    <w:basedOn w:val="a"/>
    <w:qFormat/>
    <w:rsid w:val="0016002B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character" w:styleId="a4">
    <w:name w:val="Strong"/>
    <w:basedOn w:val="a0"/>
    <w:uiPriority w:val="22"/>
    <w:qFormat/>
    <w:rsid w:val="0016002B"/>
    <w:rPr>
      <w:b/>
      <w:bCs/>
    </w:rPr>
  </w:style>
  <w:style w:type="paragraph" w:styleId="a5">
    <w:name w:val="No Spacing"/>
    <w:link w:val="a6"/>
    <w:uiPriority w:val="1"/>
    <w:qFormat/>
    <w:rsid w:val="0016002B"/>
    <w:pPr>
      <w:suppressAutoHyphens/>
    </w:pPr>
    <w:rPr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rsid w:val="0016002B"/>
    <w:rPr>
      <w:sz w:val="24"/>
      <w:szCs w:val="24"/>
      <w:lang w:eastAsia="zh-CN"/>
    </w:rPr>
  </w:style>
  <w:style w:type="paragraph" w:styleId="a7">
    <w:name w:val="List Paragraph"/>
    <w:basedOn w:val="a"/>
    <w:qFormat/>
    <w:rsid w:val="0016002B"/>
    <w:pPr>
      <w:suppressAutoHyphens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rsid w:val="004C33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4C3324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33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bekt</cp:lastModifiedBy>
  <cp:revision>1</cp:revision>
  <dcterms:created xsi:type="dcterms:W3CDTF">2025-08-07T08:43:00Z</dcterms:created>
  <dcterms:modified xsi:type="dcterms:W3CDTF">2025-08-07T08:44:00Z</dcterms:modified>
</cp:coreProperties>
</file>